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C5C" w:rsidRPr="00721166" w:rsidRDefault="00273C5C" w:rsidP="0091774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color w:val="000000"/>
          <w:sz w:val="28"/>
          <w:szCs w:val="28"/>
        </w:rPr>
        <w:t>Библиотечное мероприятие,</w:t>
      </w:r>
    </w:p>
    <w:p w:rsidR="00273C5C" w:rsidRPr="00721166" w:rsidRDefault="00273C5C" w:rsidP="0091774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color w:val="000000"/>
          <w:sz w:val="28"/>
          <w:szCs w:val="28"/>
        </w:rPr>
        <w:t xml:space="preserve">посвященное 75-летию Великой Победы </w:t>
      </w:r>
    </w:p>
    <w:p w:rsidR="00273C5C" w:rsidRPr="00721166" w:rsidRDefault="00273C5C" w:rsidP="0091774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«Вспомним всех поименно…»</w:t>
      </w:r>
    </w:p>
    <w:p w:rsidR="00273C5C" w:rsidRPr="00721166" w:rsidRDefault="00273C5C" w:rsidP="00917741">
      <w:pPr>
        <w:pStyle w:val="a3"/>
        <w:shd w:val="clear" w:color="auto" w:fill="FFFFFF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color w:val="000000"/>
          <w:sz w:val="28"/>
          <w:szCs w:val="28"/>
        </w:rPr>
        <w:t>(для 4-7 классов)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2116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Цель данного мероприятия: 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  <w:shd w:val="clear" w:color="auto" w:fill="FFFFFF"/>
        </w:rPr>
        <w:t>воспитание гражданственности и патриотизма у детей на примере героев произведений детской литературы о Великой Отечественной войне,</w:t>
      </w: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формирование и расширение представлений учащихся о победе нашей страны в Великой отечественной войне, формирование сознания необходимости защищать свое Отечество; воспитание патриотизма, гордости за наших детей-солдат, уважения и благодарного отношения к героям военных действий и партизанского движения.</w:t>
      </w:r>
    </w:p>
    <w:p w:rsidR="00273C5C" w:rsidRPr="00721166" w:rsidRDefault="00273C5C" w:rsidP="00917741">
      <w:pPr>
        <w:pStyle w:val="a3"/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Задачи мероприятия: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- формировать представление учащихся о гражданском долге, мужестве, героизме;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- вызвать чувство восхищения и гордости подвигами, совершенными детьми в годы Великой Отечественной войны;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- показать роль нравственной стойкости, мужественности, чувства долга и ответственности перед обществом и вызвать стремление воспитывать в себе волю, целеустремленность, нравственную красоту;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- развивать интерес к историческим фактам и событиям.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Сопровождение: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- выставка портретов пионеров – героев ВОВ «Лица Победы» (из семейного музея);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1)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- выставка книг, повествующих автобиографические данные, а также         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 xml:space="preserve">   рассказы о подвигах героев – пионерах «Подвиг их – бессмертен» (из семейного музея);</w:t>
      </w:r>
    </w:p>
    <w:p w:rsidR="00273C5C" w:rsidRPr="00721166" w:rsidRDefault="00273C5C" w:rsidP="0072116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1)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- выставка пионерского галстука и пионерского значка (из семейного музея);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2)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- цветная распечатка торжественного обещания  пионера Советского Союза;</w:t>
      </w:r>
    </w:p>
    <w:p w:rsidR="00273C5C" w:rsidRPr="00721166" w:rsidRDefault="00273C5C" w:rsidP="0072116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2)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color w:val="000000"/>
          <w:sz w:val="28"/>
          <w:szCs w:val="28"/>
        </w:rPr>
        <w:t>- указка;</w:t>
      </w:r>
    </w:p>
    <w:p w:rsidR="00273C5C" w:rsidRPr="00721166" w:rsidRDefault="00273C5C" w:rsidP="00917741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color w:val="000000"/>
          <w:sz w:val="28"/>
          <w:szCs w:val="28"/>
        </w:rPr>
        <w:t>- закладки в избранные тексты в книги о пионерах - героях.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CE113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Добрый день, дорогие ребята. Сегодняшнее наше мероприятие посвящено  Победе нашего народа в Великой Отечественной войне, которая длилась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1418</w:t>
      </w:r>
      <w:r w:rsidRPr="00721166">
        <w:rPr>
          <w:rFonts w:ascii="Times New Roman" w:hAnsi="Times New Roman" w:cs="Times New Roman"/>
          <w:sz w:val="28"/>
          <w:szCs w:val="28"/>
        </w:rPr>
        <w:t xml:space="preserve"> дней. </w:t>
      </w:r>
    </w:p>
    <w:p w:rsidR="00273C5C" w:rsidRPr="00721166" w:rsidRDefault="00273C5C" w:rsidP="00CE113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Всего в боевых действиях в годы войны участвовало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34 476 700</w:t>
      </w:r>
      <w:r w:rsidRPr="00721166">
        <w:rPr>
          <w:rFonts w:ascii="Times New Roman" w:hAnsi="Times New Roman" w:cs="Times New Roman"/>
          <w:sz w:val="28"/>
          <w:szCs w:val="28"/>
        </w:rPr>
        <w:t xml:space="preserve"> советских военнослужащих.  </w:t>
      </w:r>
    </w:p>
    <w:p w:rsidR="00273C5C" w:rsidRPr="00721166" w:rsidRDefault="00273C5C" w:rsidP="00CE113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sz w:val="28"/>
          <w:szCs w:val="28"/>
        </w:rPr>
        <w:t>490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женщин было призвано в Армию и на Флот. </w:t>
      </w:r>
    </w:p>
    <w:p w:rsidR="00273C5C" w:rsidRPr="00721166" w:rsidRDefault="00273C5C" w:rsidP="00CE113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Советский Союз потерял около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27 миллионов</w:t>
      </w:r>
      <w:r w:rsidRPr="00721166">
        <w:rPr>
          <w:rFonts w:ascii="Times New Roman" w:hAnsi="Times New Roman" w:cs="Times New Roman"/>
          <w:sz w:val="28"/>
          <w:szCs w:val="28"/>
        </w:rPr>
        <w:t xml:space="preserve"> граждан. </w:t>
      </w:r>
    </w:p>
    <w:p w:rsidR="00273C5C" w:rsidRPr="00721166" w:rsidRDefault="00273C5C" w:rsidP="00CE113C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За годы войны  в СССР было разрушено: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21166">
        <w:rPr>
          <w:rFonts w:ascii="Times New Roman" w:hAnsi="Times New Roman" w:cs="Times New Roman"/>
          <w:sz w:val="28"/>
          <w:szCs w:val="28"/>
        </w:rPr>
        <w:t xml:space="preserve">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 xml:space="preserve">1710 </w:t>
      </w:r>
      <w:r w:rsidRPr="00721166">
        <w:rPr>
          <w:rFonts w:ascii="Times New Roman" w:hAnsi="Times New Roman" w:cs="Times New Roman"/>
          <w:sz w:val="28"/>
          <w:szCs w:val="28"/>
        </w:rPr>
        <w:t>городов;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721166">
        <w:rPr>
          <w:rFonts w:ascii="Times New Roman" w:hAnsi="Times New Roman" w:cs="Times New Roman"/>
          <w:sz w:val="28"/>
          <w:szCs w:val="28"/>
        </w:rPr>
        <w:t>более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 xml:space="preserve"> 70 </w:t>
      </w:r>
      <w:r w:rsidRPr="00721166">
        <w:rPr>
          <w:rFonts w:ascii="Times New Roman" w:hAnsi="Times New Roman" w:cs="Times New Roman"/>
          <w:sz w:val="28"/>
          <w:szCs w:val="28"/>
        </w:rPr>
        <w:t>тысяч деревень;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721166">
        <w:rPr>
          <w:rFonts w:ascii="Times New Roman" w:hAnsi="Times New Roman" w:cs="Times New Roman"/>
          <w:sz w:val="28"/>
          <w:szCs w:val="28"/>
        </w:rPr>
        <w:t xml:space="preserve">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32</w:t>
      </w:r>
      <w:r w:rsidRPr="00721166">
        <w:rPr>
          <w:rFonts w:ascii="Times New Roman" w:hAnsi="Times New Roman" w:cs="Times New Roman"/>
          <w:sz w:val="28"/>
          <w:szCs w:val="28"/>
        </w:rPr>
        <w:t xml:space="preserve"> тысячи фабрик и заводов.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За время войны было произведено около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870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единиц боевой техники, из них: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-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120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самолётов;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-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90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танков;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-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360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пушек;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- 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300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миномётов.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Первыми из прифронтовых районов были эвакуированы дети: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-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300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из Ленинграда;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- около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500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из Москвы и пригородов;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- около </w:t>
      </w:r>
      <w:r w:rsidRPr="00721166">
        <w:rPr>
          <w:rFonts w:ascii="Times New Roman" w:hAnsi="Times New Roman" w:cs="Times New Roman"/>
          <w:b/>
          <w:bCs/>
          <w:sz w:val="28"/>
          <w:szCs w:val="28"/>
        </w:rPr>
        <w:t>2 тысяч</w:t>
      </w:r>
      <w:r w:rsidRPr="00721166">
        <w:rPr>
          <w:rFonts w:ascii="Times New Roman" w:hAnsi="Times New Roman" w:cs="Times New Roman"/>
          <w:sz w:val="28"/>
          <w:szCs w:val="28"/>
        </w:rPr>
        <w:t xml:space="preserve"> детских домов.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lastRenderedPageBreak/>
        <w:t xml:space="preserve">На алтарь Победы советский народ положил свой самоотверженный труд в тылу, ярость и решимость в атаках и рукопашных боях: на суше и на море. 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Наравне со взрослыми трудились на заводах, воевали в действующих частях, вели партизанскую войну в лесах и дети. 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Война коснулась каждой семьи нашей Родины.    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7D5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Нет в России семьи такой,</w:t>
      </w:r>
    </w:p>
    <w:p w:rsidR="00273C5C" w:rsidRPr="00721166" w:rsidRDefault="00273C5C" w:rsidP="007D5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Где не памятен свой герой.</w:t>
      </w:r>
    </w:p>
    <w:p w:rsidR="00273C5C" w:rsidRPr="00721166" w:rsidRDefault="00273C5C" w:rsidP="007D5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 глаза молодых солдат</w:t>
      </w:r>
    </w:p>
    <w:p w:rsidR="00273C5C" w:rsidRPr="00721166" w:rsidRDefault="00273C5C" w:rsidP="007D5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 фотографий увядших глядят…</w:t>
      </w:r>
    </w:p>
    <w:p w:rsidR="00273C5C" w:rsidRPr="00721166" w:rsidRDefault="00273C5C" w:rsidP="007D5FA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color w:val="000000"/>
          <w:sz w:val="28"/>
          <w:szCs w:val="28"/>
        </w:rPr>
        <w:t>Этот взгляд - словно высший суд…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И сегодня я вас познакомлю с портретами пионеров – героев. Они навсегда останутся детьми. Учениками, надевшими пионерский галстук. Героями, память о которых будет жить в человеческих сердцах вечно. Вспомним всех поименно: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273C5C" w:rsidRPr="00721166" w:rsidSect="00962022">
          <w:pgSz w:w="11906" w:h="16838"/>
          <w:pgMar w:top="360" w:right="850" w:bottom="540" w:left="1701" w:header="708" w:footer="708" w:gutter="0"/>
          <w:cols w:space="708"/>
          <w:docGrid w:linePitch="360"/>
        </w:sectPr>
      </w:pP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lastRenderedPageBreak/>
        <w:t>Пётр Зайченко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Саша Ковалёв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Вася Коробко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Нина Сагайдак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Надя Богданова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Лида Вашкевич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Валя Зенкина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Ваня Андрианов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Володя Колядов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Лида Матвеева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Камиля Шага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Толя Шумов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Саша Колесников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Ованес Кохликян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Костя Кравчук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Муся Пинкензон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Саша Бородулин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lastRenderedPageBreak/>
        <w:t>Галя Комлева</w:t>
      </w:r>
    </w:p>
    <w:p w:rsidR="00273C5C" w:rsidRPr="00721166" w:rsidRDefault="00273C5C" w:rsidP="00917741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273C5C" w:rsidRPr="00721166" w:rsidSect="006B3993">
          <w:type w:val="continuous"/>
          <w:pgSz w:w="11906" w:h="16838"/>
          <w:pgMar w:top="360" w:right="850" w:bottom="540" w:left="1701" w:header="708" w:footer="708" w:gutter="0"/>
          <w:cols w:space="708"/>
          <w:docGrid w:linePitch="360"/>
        </w:sectPr>
      </w:pPr>
    </w:p>
    <w:p w:rsidR="00273C5C" w:rsidRPr="00721166" w:rsidRDefault="00273C5C" w:rsidP="006B39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И многие-многие  другие. Дети разных национальностей, девчонки и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мальчишки бесстрашно давали отпор врагу наравне со взрослыми.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Звания Героев Советского Союза были удостоены: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Зина Портнова,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Марат Казей,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Валя Котик,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Лёня Голиков.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72116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3)</w:t>
      </w:r>
    </w:p>
    <w:p w:rsidR="00273C5C" w:rsidRPr="00721166" w:rsidRDefault="00273C5C" w:rsidP="0072116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4)</w:t>
      </w:r>
    </w:p>
    <w:p w:rsidR="00273C5C" w:rsidRPr="00721166" w:rsidRDefault="00273C5C" w:rsidP="0072116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5)</w:t>
      </w:r>
    </w:p>
    <w:p w:rsidR="00273C5C" w:rsidRPr="00721166" w:rsidRDefault="00273C5C" w:rsidP="00721166">
      <w:pPr>
        <w:pStyle w:val="c0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rFonts w:ascii="Times New Roman" w:hAnsi="Times New Roman" w:cs="Times New Roman"/>
          <w:color w:val="000000"/>
          <w:sz w:val="28"/>
          <w:szCs w:val="28"/>
        </w:rPr>
      </w:pPr>
      <w:r w:rsidRPr="00721166">
        <w:rPr>
          <w:rStyle w:val="c1"/>
          <w:rFonts w:ascii="Times New Roman" w:hAnsi="Times New Roman" w:cs="Times New Roman"/>
          <w:color w:val="000000"/>
          <w:sz w:val="28"/>
          <w:szCs w:val="28"/>
        </w:rPr>
        <w:t>(Приложение 6)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А  сейчас, ребята, вы можете подойти к стенду и поближе познакомиться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с портретами.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По желанию можете надеть и завязать пионерский галстук.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В продолжение акции «Читаем книжки о войне», которую мы с вами начали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в прошлом учебном году, я предлагаю вам приходить на каждой большой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 xml:space="preserve">перемене в библиотеку с тем, чтобы услышать истории подвигов всех </w:t>
      </w:r>
    </w:p>
    <w:p w:rsidR="00273C5C" w:rsidRPr="00721166" w:rsidRDefault="00273C5C" w:rsidP="006B3993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пионеров – героев:</w:t>
      </w:r>
    </w:p>
    <w:p w:rsidR="00273C5C" w:rsidRPr="00721166" w:rsidRDefault="00273C5C" w:rsidP="0032543E">
      <w:pPr>
        <w:spacing w:after="0" w:line="360" w:lineRule="auto"/>
        <w:ind w:right="-440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Вспомним всех поименно,</w:t>
      </w:r>
    </w:p>
    <w:p w:rsidR="00273C5C" w:rsidRPr="00721166" w:rsidRDefault="00273C5C" w:rsidP="0032543E">
      <w:pPr>
        <w:spacing w:after="0" w:line="360" w:lineRule="auto"/>
        <w:ind w:right="-440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Сердцем вспомним своим…</w:t>
      </w:r>
    </w:p>
    <w:p w:rsidR="00273C5C" w:rsidRPr="00721166" w:rsidRDefault="00273C5C" w:rsidP="0032543E">
      <w:pPr>
        <w:spacing w:after="0" w:line="360" w:lineRule="auto"/>
        <w:ind w:right="-440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72116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                             Это надо  - не мёртвым,</w:t>
      </w:r>
      <w:r w:rsidRPr="00721166">
        <w:rPr>
          <w:rFonts w:ascii="Times New Roman" w:hAnsi="Times New Roman" w:cs="Times New Roman"/>
          <w:b/>
          <w:bCs/>
          <w:i/>
          <w:iCs/>
          <w:sz w:val="28"/>
          <w:szCs w:val="28"/>
        </w:rPr>
        <w:br/>
        <w:t xml:space="preserve">                                   Это надо -  живым …</w:t>
      </w:r>
    </w:p>
    <w:p w:rsidR="00273C5C" w:rsidRPr="00721166" w:rsidRDefault="00273C5C" w:rsidP="0032543E">
      <w:pPr>
        <w:spacing w:after="0" w:line="360" w:lineRule="auto"/>
        <w:ind w:right="-4401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273C5C" w:rsidRPr="00721166" w:rsidRDefault="00273C5C" w:rsidP="0032543E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2</w:t>
      </w:r>
      <w:r w:rsidR="004549A1">
        <w:rPr>
          <w:rFonts w:ascii="Times New Roman" w:hAnsi="Times New Roman" w:cs="Times New Roman"/>
          <w:sz w:val="28"/>
          <w:szCs w:val="28"/>
        </w:rPr>
        <w:t>5</w:t>
      </w:r>
      <w:r w:rsidRPr="00721166">
        <w:rPr>
          <w:rFonts w:ascii="Times New Roman" w:hAnsi="Times New Roman" w:cs="Times New Roman"/>
          <w:sz w:val="28"/>
          <w:szCs w:val="28"/>
        </w:rPr>
        <w:t>.</w:t>
      </w:r>
      <w:r w:rsidR="004549A1">
        <w:rPr>
          <w:rFonts w:ascii="Times New Roman" w:hAnsi="Times New Roman" w:cs="Times New Roman"/>
          <w:sz w:val="28"/>
          <w:szCs w:val="28"/>
        </w:rPr>
        <w:t>04</w:t>
      </w:r>
      <w:r w:rsidRPr="00721166">
        <w:rPr>
          <w:rFonts w:ascii="Times New Roman" w:hAnsi="Times New Roman" w:cs="Times New Roman"/>
          <w:sz w:val="28"/>
          <w:szCs w:val="28"/>
        </w:rPr>
        <w:t>.20</w:t>
      </w:r>
      <w:r w:rsidR="004549A1">
        <w:rPr>
          <w:rFonts w:ascii="Times New Roman" w:hAnsi="Times New Roman" w:cs="Times New Roman"/>
          <w:sz w:val="28"/>
          <w:szCs w:val="28"/>
        </w:rPr>
        <w:t>20</w:t>
      </w:r>
    </w:p>
    <w:p w:rsidR="00273C5C" w:rsidRPr="00721166" w:rsidRDefault="00273C5C" w:rsidP="0032543E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</w:p>
    <w:p w:rsidR="00273C5C" w:rsidRPr="00721166" w:rsidRDefault="00273C5C" w:rsidP="0032543E">
      <w:pPr>
        <w:spacing w:after="0" w:line="360" w:lineRule="auto"/>
        <w:ind w:right="-4401"/>
        <w:rPr>
          <w:rFonts w:ascii="Times New Roman" w:hAnsi="Times New Roman" w:cs="Times New Roman"/>
          <w:sz w:val="28"/>
          <w:szCs w:val="28"/>
        </w:rPr>
      </w:pPr>
      <w:r w:rsidRPr="00721166">
        <w:rPr>
          <w:rFonts w:ascii="Times New Roman" w:hAnsi="Times New Roman" w:cs="Times New Roman"/>
          <w:sz w:val="28"/>
          <w:szCs w:val="28"/>
        </w:rPr>
        <w:t>Библиотекарь СОШ с. Полноват                                             Данилова Т.В.</w:t>
      </w:r>
    </w:p>
    <w:sectPr w:rsidR="00273C5C" w:rsidRPr="00721166" w:rsidSect="00294558">
      <w:type w:val="continuous"/>
      <w:pgSz w:w="11906" w:h="16838"/>
      <w:pgMar w:top="360" w:right="386" w:bottom="5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35018"/>
    <w:rsid w:val="00030EEF"/>
    <w:rsid w:val="001410BB"/>
    <w:rsid w:val="00273C5C"/>
    <w:rsid w:val="00294558"/>
    <w:rsid w:val="0032543E"/>
    <w:rsid w:val="003325AA"/>
    <w:rsid w:val="00335018"/>
    <w:rsid w:val="00405696"/>
    <w:rsid w:val="004549A1"/>
    <w:rsid w:val="006A0DAC"/>
    <w:rsid w:val="006B3993"/>
    <w:rsid w:val="006C00A9"/>
    <w:rsid w:val="006C783E"/>
    <w:rsid w:val="006F0A8E"/>
    <w:rsid w:val="00721166"/>
    <w:rsid w:val="007D5FA6"/>
    <w:rsid w:val="00917741"/>
    <w:rsid w:val="00933829"/>
    <w:rsid w:val="00962022"/>
    <w:rsid w:val="009E2FF3"/>
    <w:rsid w:val="00CB00BD"/>
    <w:rsid w:val="00CE113C"/>
    <w:rsid w:val="00D561BA"/>
    <w:rsid w:val="00FF0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0B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335018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c0">
    <w:name w:val="c0"/>
    <w:basedOn w:val="a"/>
    <w:uiPriority w:val="99"/>
    <w:rsid w:val="00335018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c1">
    <w:name w:val="c1"/>
    <w:basedOn w:val="a0"/>
    <w:uiPriority w:val="99"/>
    <w:rsid w:val="003350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724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634</Words>
  <Characters>3617</Characters>
  <Application>Microsoft Office Word</Application>
  <DocSecurity>0</DocSecurity>
  <Lines>30</Lines>
  <Paragraphs>8</Paragraphs>
  <ScaleCrop>false</ScaleCrop>
  <Company/>
  <LinksUpToDate>false</LinksUpToDate>
  <CharactersWithSpaces>4243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SONY</cp:lastModifiedBy>
  <cp:revision>7</cp:revision>
  <dcterms:created xsi:type="dcterms:W3CDTF">2019-11-22T04:25:00Z</dcterms:created>
  <dcterms:modified xsi:type="dcterms:W3CDTF">2020-04-25T13:03:00Z</dcterms:modified>
</cp:coreProperties>
</file>